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89C" w:rsidRDefault="009A2A77"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589915</wp:posOffset>
            </wp:positionH>
            <wp:positionV relativeFrom="paragraph">
              <wp:posOffset>-694055</wp:posOffset>
            </wp:positionV>
            <wp:extent cx="4396740" cy="3703320"/>
            <wp:effectExtent l="19050" t="0" r="3810" b="0"/>
            <wp:wrapNone/>
            <wp:docPr id="1" name="Obraz 1" descr="http://www.gniewkowo.com.pl/uploads/pub/news/news_1807/text/mysle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niewkowo.com.pl/uploads/pub/news/news_1807/text/mysleni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740" cy="3703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2A77" w:rsidRDefault="009A2A77" w:rsidP="004A0A6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2A77" w:rsidRDefault="009A2A77" w:rsidP="004A0A6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2A77" w:rsidRDefault="009A2A77" w:rsidP="004A0A6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2A77" w:rsidRDefault="009A2A77" w:rsidP="004A0A6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2A77" w:rsidRDefault="009A2A77" w:rsidP="004A0A6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2A77" w:rsidRDefault="009A2A77" w:rsidP="004A0A6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2A77" w:rsidRDefault="009A2A77" w:rsidP="004A0A6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2A77" w:rsidRDefault="009A2A77" w:rsidP="004A0A6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2A77" w:rsidRDefault="009A2A77" w:rsidP="004A0A6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2A77" w:rsidRDefault="009A2A77" w:rsidP="004A0A6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2A77" w:rsidRDefault="009A2A77" w:rsidP="004A0A6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2A77" w:rsidRDefault="009A2A77" w:rsidP="004A0A6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689C" w:rsidRPr="004A0A6F" w:rsidRDefault="00087662" w:rsidP="004A0A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0A6F">
        <w:rPr>
          <w:rFonts w:ascii="Times New Roman" w:hAnsi="Times New Roman" w:cs="Times New Roman"/>
          <w:sz w:val="24"/>
          <w:szCs w:val="24"/>
        </w:rPr>
        <w:t>Oratorianie</w:t>
      </w:r>
    </w:p>
    <w:p w:rsidR="0081689C" w:rsidRPr="004A0A6F" w:rsidRDefault="0081689C" w:rsidP="004A0A6F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color w:val="444444"/>
        </w:rPr>
      </w:pPr>
      <w:r w:rsidRPr="004A0A6F">
        <w:rPr>
          <w:color w:val="444444"/>
        </w:rPr>
        <w:t>Drugiego lutego przypada Dzień Pozytywnego Myślenia – święto niety</w:t>
      </w:r>
      <w:r w:rsidR="00087662" w:rsidRPr="004A0A6F">
        <w:rPr>
          <w:color w:val="444444"/>
        </w:rPr>
        <w:t>powe i zarazem bardzo potrzebne</w:t>
      </w:r>
      <w:r w:rsidRPr="004A0A6F">
        <w:rPr>
          <w:color w:val="444444"/>
        </w:rPr>
        <w:t>.</w:t>
      </w:r>
    </w:p>
    <w:p w:rsidR="0081689C" w:rsidRPr="004A0A6F" w:rsidRDefault="00087662" w:rsidP="004A0A6F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color w:val="444444"/>
        </w:rPr>
      </w:pPr>
      <w:r w:rsidRPr="004A0A6F">
        <w:rPr>
          <w:color w:val="444444"/>
        </w:rPr>
        <w:t xml:space="preserve">Podobno </w:t>
      </w:r>
      <w:r w:rsidR="0081689C" w:rsidRPr="004A0A6F">
        <w:rPr>
          <w:rStyle w:val="Uwydatnienie"/>
          <w:b/>
          <w:color w:val="444444"/>
          <w:bdr w:val="none" w:sz="0" w:space="0" w:color="auto" w:frame="1"/>
        </w:rPr>
        <w:t>„Optymista twierdzi, że żyjemy w najlepszym z możliwych światów, a pesymista obawia się, że to może być prawda.”</w:t>
      </w:r>
      <w:r w:rsidR="0081689C" w:rsidRPr="004A0A6F">
        <w:rPr>
          <w:color w:val="444444"/>
        </w:rPr>
        <w:t> </w:t>
      </w:r>
    </w:p>
    <w:p w:rsidR="004A0A6F" w:rsidRPr="004A0A6F" w:rsidRDefault="004A0A6F" w:rsidP="004A0A6F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color w:val="444444"/>
        </w:rPr>
      </w:pPr>
      <w:r w:rsidRPr="004A0A6F">
        <w:rPr>
          <w:color w:val="444444"/>
        </w:rPr>
        <w:t>Warto więc p</w:t>
      </w:r>
      <w:r w:rsidR="0081689C" w:rsidRPr="004A0A6F">
        <w:rPr>
          <w:color w:val="444444"/>
        </w:rPr>
        <w:t>ozytywn</w:t>
      </w:r>
      <w:r w:rsidRPr="004A0A6F">
        <w:rPr>
          <w:color w:val="444444"/>
        </w:rPr>
        <w:t>ie myśleć,  bowiem takie myślenie</w:t>
      </w:r>
      <w:r w:rsidR="0081689C" w:rsidRPr="004A0A6F">
        <w:rPr>
          <w:color w:val="444444"/>
        </w:rPr>
        <w:t xml:space="preserve"> pomaga uwierzyć w siebie i własne możliwości, co </w:t>
      </w:r>
      <w:r w:rsidR="00087662" w:rsidRPr="004A0A6F">
        <w:rPr>
          <w:color w:val="444444"/>
        </w:rPr>
        <w:t xml:space="preserve">pozwala nam osiągać </w:t>
      </w:r>
      <w:r w:rsidR="0081689C" w:rsidRPr="004A0A6F">
        <w:rPr>
          <w:color w:val="444444"/>
        </w:rPr>
        <w:t>sukcesy w życiu codziennym. Dzięki temu znajdujemy motywacje do działań i odkrywamy siebie z najlepszej możliwej strony. Ponadto słowa otuchy i wsparcia, które sami sobie fundujemy, są dla nas motywujące. Nawet jeśli wszystko idzie nie tak, jak powinno, należy doszukiwać się jakichś pozytywów i wyjść awaryjnych. Optymiści nigdy nie poddają się i dochodzą najdalej ze wszystkich.</w:t>
      </w:r>
      <w:r w:rsidRPr="004A0A6F">
        <w:rPr>
          <w:color w:val="444444"/>
        </w:rPr>
        <w:t xml:space="preserve"> Koniecznie</w:t>
      </w:r>
      <w:r w:rsidR="0081689C" w:rsidRPr="004A0A6F">
        <w:rPr>
          <w:color w:val="444444"/>
        </w:rPr>
        <w:t xml:space="preserve"> wiec dostrzega</w:t>
      </w:r>
      <w:r w:rsidRPr="004A0A6F">
        <w:rPr>
          <w:color w:val="444444"/>
        </w:rPr>
        <w:t>jcie pozytywne strony we wszystkim, co Was</w:t>
      </w:r>
      <w:r w:rsidR="0081689C" w:rsidRPr="004A0A6F">
        <w:rPr>
          <w:color w:val="444444"/>
        </w:rPr>
        <w:t xml:space="preserve"> spotyka, to piękna i zarazem trudna sztuka, ale można jej się nauczyć. Dzięki temu życie nabiera kolorów, staje się ciekawsze. Uśmiech potrafi rozjaśnić na</w:t>
      </w:r>
      <w:r>
        <w:rPr>
          <w:color w:val="444444"/>
        </w:rPr>
        <w:t>wet najbardziej pochmurny dzień</w:t>
      </w:r>
    </w:p>
    <w:p w:rsidR="00087662" w:rsidRPr="004A0A6F" w:rsidRDefault="004A0A6F" w:rsidP="0081689C">
      <w:pPr>
        <w:pStyle w:val="NormalnyWeb"/>
        <w:shd w:val="clear" w:color="auto" w:fill="FFFFFF"/>
        <w:spacing w:before="0" w:beforeAutospacing="0" w:after="180" w:afterAutospacing="0"/>
        <w:textAlignment w:val="baseline"/>
        <w:rPr>
          <w:color w:val="444444"/>
        </w:rPr>
      </w:pPr>
      <w:r w:rsidRPr="004A0A6F">
        <w:rPr>
          <w:color w:val="444444"/>
        </w:rPr>
        <w:t xml:space="preserve">Pomysłodawcą Dnia Pozytywnego Myślenia  jest amerykańska psycholog </w:t>
      </w:r>
      <w:proofErr w:type="spellStart"/>
      <w:r w:rsidRPr="004A0A6F">
        <w:rPr>
          <w:color w:val="444444"/>
        </w:rPr>
        <w:t>Kirsten</w:t>
      </w:r>
      <w:proofErr w:type="spellEnd"/>
      <w:r w:rsidRPr="004A0A6F">
        <w:rPr>
          <w:color w:val="444444"/>
        </w:rPr>
        <w:t xml:space="preserve"> </w:t>
      </w:r>
      <w:proofErr w:type="spellStart"/>
      <w:r w:rsidRPr="004A0A6F">
        <w:rPr>
          <w:color w:val="444444"/>
        </w:rPr>
        <w:t>Harrell</w:t>
      </w:r>
      <w:proofErr w:type="spellEnd"/>
      <w:r w:rsidRPr="004A0A6F">
        <w:rPr>
          <w:color w:val="444444"/>
        </w:rPr>
        <w:t>. Od lat zajmuje się ona badaniem wpływu optymistycznego nastawienia na zdrowie i proces leczenia. Jej zdaniem pozytywne nastawienie może zdziałać więcej, niż nam się wydaje.</w:t>
      </w:r>
      <w:r>
        <w:rPr>
          <w:color w:val="444444"/>
        </w:rPr>
        <w:t xml:space="preserve"> Na ten dzień polecam Wam </w:t>
      </w:r>
      <w:r w:rsidR="009A2A77">
        <w:rPr>
          <w:color w:val="444444"/>
        </w:rPr>
        <w:t>dwie zabawy – zadania. Pozdrawiam p. Kasia</w:t>
      </w:r>
    </w:p>
    <w:p w:rsidR="00087662" w:rsidRPr="004A0A6F" w:rsidRDefault="00087662" w:rsidP="0081689C">
      <w:pPr>
        <w:pStyle w:val="NormalnyWeb"/>
        <w:shd w:val="clear" w:color="auto" w:fill="FFFFFF"/>
        <w:spacing w:before="0" w:beforeAutospacing="0" w:after="180" w:afterAutospacing="0"/>
        <w:textAlignment w:val="baseline"/>
        <w:rPr>
          <w:color w:val="444444"/>
        </w:rPr>
      </w:pPr>
      <w:hyperlink r:id="rId5" w:history="1">
        <w:r w:rsidRPr="004A0A6F">
          <w:rPr>
            <w:rStyle w:val="Hipercze"/>
          </w:rPr>
          <w:t>https://wordwall.net/pl/resource/10159400</w:t>
        </w:r>
      </w:hyperlink>
      <w:r w:rsidRPr="004A0A6F">
        <w:rPr>
          <w:color w:val="444444"/>
        </w:rPr>
        <w:t xml:space="preserve"> Karty radości i mocy dla młodszych</w:t>
      </w:r>
    </w:p>
    <w:p w:rsidR="00087662" w:rsidRPr="004A0A6F" w:rsidRDefault="00087662" w:rsidP="0081689C">
      <w:pPr>
        <w:pStyle w:val="NormalnyWeb"/>
        <w:shd w:val="clear" w:color="auto" w:fill="FFFFFF"/>
        <w:spacing w:before="0" w:beforeAutospacing="0" w:after="180" w:afterAutospacing="0"/>
        <w:textAlignment w:val="baseline"/>
        <w:rPr>
          <w:color w:val="444444"/>
        </w:rPr>
      </w:pPr>
      <w:hyperlink r:id="rId6" w:history="1">
        <w:r w:rsidRPr="004A0A6F">
          <w:rPr>
            <w:rStyle w:val="Hipercze"/>
          </w:rPr>
          <w:t>https://wordwall.net/pl/resource/10152961</w:t>
        </w:r>
      </w:hyperlink>
      <w:r w:rsidRPr="004A0A6F">
        <w:rPr>
          <w:color w:val="444444"/>
        </w:rPr>
        <w:t xml:space="preserve"> Ruletka dobrych myśli z 30 cytatami dla starszych. Można wylosować cytat i go komuś podarować</w:t>
      </w:r>
    </w:p>
    <w:p w:rsidR="00087662" w:rsidRDefault="00087662" w:rsidP="0081689C">
      <w:pPr>
        <w:pStyle w:val="NormalnyWeb"/>
        <w:shd w:val="clear" w:color="auto" w:fill="FFFFFF"/>
        <w:spacing w:before="0" w:beforeAutospacing="0" w:after="180" w:afterAutospacing="0"/>
        <w:textAlignment w:val="baseline"/>
        <w:rPr>
          <w:color w:val="444444"/>
          <w:sz w:val="18"/>
          <w:szCs w:val="18"/>
        </w:rPr>
      </w:pPr>
    </w:p>
    <w:p w:rsidR="00087662" w:rsidRDefault="00087662" w:rsidP="0081689C">
      <w:pPr>
        <w:pStyle w:val="NormalnyWeb"/>
        <w:shd w:val="clear" w:color="auto" w:fill="FFFFFF"/>
        <w:spacing w:before="0" w:beforeAutospacing="0" w:after="180" w:afterAutospacing="0"/>
        <w:textAlignment w:val="baseline"/>
        <w:rPr>
          <w:color w:val="444444"/>
          <w:sz w:val="18"/>
          <w:szCs w:val="18"/>
        </w:rPr>
      </w:pPr>
    </w:p>
    <w:p w:rsidR="0081689C" w:rsidRDefault="0081689C"/>
    <w:p w:rsidR="0081689C" w:rsidRDefault="0081689C"/>
    <w:p w:rsidR="0081689C" w:rsidRDefault="0081689C"/>
    <w:p w:rsidR="0081689C" w:rsidRDefault="0081689C">
      <w:r>
        <w:rPr>
          <w:noProof/>
          <w:lang w:eastAsia="pl-PL"/>
        </w:rPr>
        <w:lastRenderedPageBreak/>
        <w:drawing>
          <wp:inline distT="0" distB="0" distL="0" distR="0">
            <wp:extent cx="5760720" cy="4298037"/>
            <wp:effectExtent l="19050" t="0" r="0" b="0"/>
            <wp:docPr id="4" name="Obraz 4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98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1689C" w:rsidSect="00E13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1689C"/>
    <w:rsid w:val="00087662"/>
    <w:rsid w:val="004A0A6F"/>
    <w:rsid w:val="0081689C"/>
    <w:rsid w:val="009A2A77"/>
    <w:rsid w:val="00E13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3A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816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81689C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689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0876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3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ordwall.net/pl/resource/10152961" TargetMode="External"/><Relationship Id="rId5" Type="http://schemas.openxmlformats.org/officeDocument/2006/relationships/hyperlink" Target="https://wordwall.net/pl/resource/10159400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238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2021-01-31T10:10:00Z</dcterms:created>
  <dcterms:modified xsi:type="dcterms:W3CDTF">2021-01-31T10:53:00Z</dcterms:modified>
</cp:coreProperties>
</file>